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72F84" w14:textId="77777777" w:rsidR="00A43B23" w:rsidRPr="00CC45B8" w:rsidRDefault="00A43B23" w:rsidP="00A43B23">
      <w:pPr>
        <w:pStyle w:val="Heading3"/>
      </w:pPr>
      <w:r w:rsidRPr="00CC45B8">
        <w:t>Guidelines and procedures</w:t>
      </w:r>
    </w:p>
    <w:p w14:paraId="72F6A2BB" w14:textId="77777777" w:rsidR="00A43B23" w:rsidRPr="00346134" w:rsidRDefault="00A43B23" w:rsidP="00A43B23">
      <w:pPr>
        <w:pStyle w:val="ListParagraph"/>
        <w:numPr>
          <w:ilvl w:val="0"/>
          <w:numId w:val="1"/>
        </w:numPr>
        <w:ind w:left="709"/>
        <w:rPr>
          <w:rFonts w:ascii="Cambria" w:hAnsi="Cambria"/>
          <w:sz w:val="20"/>
          <w:szCs w:val="20"/>
        </w:rPr>
      </w:pPr>
      <w:r w:rsidRPr="00346134">
        <w:rPr>
          <w:rFonts w:ascii="Cambria" w:hAnsi="Cambria"/>
          <w:sz w:val="20"/>
          <w:szCs w:val="20"/>
        </w:rPr>
        <w:t>Political Party Self-Assessment Guideline, ECN (forthcoming)</w:t>
      </w:r>
    </w:p>
    <w:p w14:paraId="7ACDE095" w14:textId="77777777" w:rsidR="00A43B23" w:rsidRPr="00346134" w:rsidRDefault="00CE4A4C" w:rsidP="00A43B23">
      <w:pPr>
        <w:pStyle w:val="ListParagraph"/>
        <w:numPr>
          <w:ilvl w:val="0"/>
          <w:numId w:val="1"/>
        </w:numPr>
        <w:ind w:left="709"/>
        <w:rPr>
          <w:rFonts w:ascii="Cambria" w:hAnsi="Cambria"/>
          <w:sz w:val="20"/>
          <w:szCs w:val="20"/>
        </w:rPr>
      </w:pPr>
      <w:hyperlink r:id="rId5">
        <w:r w:rsidR="00A43B23" w:rsidRPr="004358E0">
          <w:rPr>
            <w:rStyle w:val="Hyperlink"/>
            <w:rFonts w:ascii="Cambria" w:hAnsi="Cambria"/>
            <w:sz w:val="20"/>
            <w:szCs w:val="20"/>
          </w:rPr>
          <w:t>Electoral Dispute Resolution Standard Operating Procedure, ECN 2019</w:t>
        </w:r>
      </w:hyperlink>
    </w:p>
    <w:p w14:paraId="472DAFB0" w14:textId="77777777" w:rsidR="00A43B23" w:rsidRPr="00346134" w:rsidRDefault="00A43B23" w:rsidP="00A43B23">
      <w:pPr>
        <w:pStyle w:val="ListParagraph"/>
        <w:numPr>
          <w:ilvl w:val="0"/>
          <w:numId w:val="1"/>
        </w:numPr>
        <w:ind w:left="709"/>
        <w:rPr>
          <w:rFonts w:ascii="Cambria" w:hAnsi="Cambria"/>
          <w:sz w:val="20"/>
          <w:szCs w:val="20"/>
        </w:rPr>
      </w:pPr>
      <w:r w:rsidRPr="00346134">
        <w:rPr>
          <w:rFonts w:ascii="Cambria" w:hAnsi="Cambria"/>
          <w:sz w:val="20"/>
          <w:szCs w:val="20"/>
        </w:rPr>
        <w:t xml:space="preserve">Election Code of Conduct, ECN 2015 (in </w:t>
      </w:r>
      <w:hyperlink r:id="rId6">
        <w:r w:rsidRPr="004358E0">
          <w:rPr>
            <w:rStyle w:val="Hyperlink"/>
            <w:rFonts w:ascii="Cambria" w:hAnsi="Cambria"/>
            <w:sz w:val="20"/>
            <w:szCs w:val="20"/>
          </w:rPr>
          <w:t>English</w:t>
        </w:r>
      </w:hyperlink>
      <w:r w:rsidRPr="00346134">
        <w:rPr>
          <w:rFonts w:ascii="Cambria" w:hAnsi="Cambria"/>
          <w:sz w:val="20"/>
          <w:szCs w:val="20"/>
        </w:rPr>
        <w:t xml:space="preserve"> and in </w:t>
      </w:r>
      <w:hyperlink r:id="rId7">
        <w:r w:rsidRPr="004358E0">
          <w:rPr>
            <w:rStyle w:val="Hyperlink"/>
            <w:rFonts w:ascii="Cambria" w:hAnsi="Cambria"/>
            <w:sz w:val="20"/>
            <w:szCs w:val="20"/>
          </w:rPr>
          <w:t>Nepali</w:t>
        </w:r>
      </w:hyperlink>
      <w:r w:rsidRPr="00346134">
        <w:rPr>
          <w:rFonts w:ascii="Cambria" w:hAnsi="Cambria"/>
          <w:sz w:val="20"/>
          <w:szCs w:val="20"/>
        </w:rPr>
        <w:t>)</w:t>
      </w:r>
    </w:p>
    <w:p w14:paraId="3EB9BAA5" w14:textId="77777777" w:rsidR="00A43B23" w:rsidRPr="00CC45B8" w:rsidRDefault="00A43B23" w:rsidP="00A43B23">
      <w:pPr>
        <w:pStyle w:val="Heading3"/>
      </w:pPr>
      <w:r w:rsidRPr="00CC45B8">
        <w:t>Policy, planning and strategy documents</w:t>
      </w:r>
    </w:p>
    <w:p w14:paraId="763A1F42" w14:textId="77777777" w:rsidR="00A43B23" w:rsidRPr="00346134" w:rsidRDefault="00A43B23" w:rsidP="00A43B23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346134">
        <w:rPr>
          <w:rFonts w:ascii="Cambria" w:hAnsi="Cambria"/>
          <w:sz w:val="20"/>
          <w:szCs w:val="20"/>
        </w:rPr>
        <w:t>Gender and Inclusion Policy, ECN (forthcoming)</w:t>
      </w:r>
    </w:p>
    <w:p w14:paraId="2ECE2695" w14:textId="77777777" w:rsidR="00A43B23" w:rsidRPr="00346134" w:rsidRDefault="00A43B23" w:rsidP="00A43B23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346134">
        <w:rPr>
          <w:rFonts w:ascii="Cambria" w:hAnsi="Cambria"/>
          <w:sz w:val="20"/>
          <w:szCs w:val="20"/>
        </w:rPr>
        <w:t>Civic and Voter Education Strategy, ECN (forthcoming)</w:t>
      </w:r>
    </w:p>
    <w:p w14:paraId="35AAE27E" w14:textId="77777777" w:rsidR="00A43B23" w:rsidRPr="00346134" w:rsidRDefault="00A43B23" w:rsidP="00A43B23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346134">
        <w:rPr>
          <w:rFonts w:ascii="Cambria" w:hAnsi="Cambria"/>
          <w:sz w:val="20"/>
          <w:szCs w:val="20"/>
        </w:rPr>
        <w:t>Social Media Policy and strategy, ECN (forthcoming)</w:t>
      </w:r>
    </w:p>
    <w:p w14:paraId="77BFD6BC" w14:textId="77777777" w:rsidR="00A43B23" w:rsidRPr="00346134" w:rsidRDefault="00CE4A4C" w:rsidP="00A43B23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hyperlink r:id="rId8">
        <w:r w:rsidR="00A43B23" w:rsidRPr="004358E0">
          <w:rPr>
            <w:rStyle w:val="Hyperlink"/>
            <w:rFonts w:ascii="Cambria" w:hAnsi="Cambria"/>
            <w:sz w:val="20"/>
            <w:szCs w:val="20"/>
          </w:rPr>
          <w:t>Log Frame</w:t>
        </w:r>
      </w:hyperlink>
      <w:r w:rsidR="00A43B23" w:rsidRPr="00346134">
        <w:rPr>
          <w:rFonts w:ascii="Cambria" w:hAnsi="Cambria"/>
          <w:sz w:val="20"/>
          <w:szCs w:val="20"/>
        </w:rPr>
        <w:t xml:space="preserve"> and </w:t>
      </w:r>
      <w:hyperlink r:id="rId9">
        <w:r w:rsidR="00A43B23" w:rsidRPr="004358E0">
          <w:rPr>
            <w:rStyle w:val="Hyperlink"/>
            <w:rFonts w:ascii="Cambria" w:hAnsi="Cambria"/>
            <w:sz w:val="20"/>
            <w:szCs w:val="20"/>
          </w:rPr>
          <w:t>Risk Log</w:t>
        </w:r>
      </w:hyperlink>
      <w:r w:rsidR="00A43B23" w:rsidRPr="00346134">
        <w:rPr>
          <w:rFonts w:ascii="Cambria" w:hAnsi="Cambria"/>
          <w:sz w:val="20"/>
          <w:szCs w:val="20"/>
        </w:rPr>
        <w:t xml:space="preserve"> for the Third Strategic Plan, ECN 2020</w:t>
      </w:r>
    </w:p>
    <w:p w14:paraId="159DD7C5" w14:textId="77777777" w:rsidR="00A43B23" w:rsidRPr="00346134" w:rsidRDefault="00A43B23" w:rsidP="00A43B23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346134">
        <w:rPr>
          <w:rFonts w:ascii="Cambria" w:hAnsi="Cambria"/>
          <w:sz w:val="20"/>
          <w:szCs w:val="20"/>
        </w:rPr>
        <w:t>Gender and Inclusion Strategy 2015-2020, ECN 2015 (</w:t>
      </w:r>
      <w:hyperlink r:id="rId10">
        <w:r w:rsidRPr="004358E0">
          <w:rPr>
            <w:rStyle w:val="Hyperlink"/>
            <w:rFonts w:ascii="Cambria" w:hAnsi="Cambria"/>
            <w:sz w:val="20"/>
            <w:szCs w:val="20"/>
          </w:rPr>
          <w:t>English</w:t>
        </w:r>
      </w:hyperlink>
      <w:r w:rsidRPr="00346134">
        <w:rPr>
          <w:rFonts w:ascii="Cambria" w:hAnsi="Cambria"/>
          <w:sz w:val="20"/>
          <w:szCs w:val="20"/>
        </w:rPr>
        <w:t xml:space="preserve"> and </w:t>
      </w:r>
      <w:hyperlink r:id="rId11">
        <w:r w:rsidRPr="004358E0">
          <w:rPr>
            <w:rStyle w:val="Hyperlink"/>
            <w:rFonts w:ascii="Cambria" w:hAnsi="Cambria"/>
            <w:sz w:val="20"/>
            <w:szCs w:val="20"/>
          </w:rPr>
          <w:t>Nepali</w:t>
        </w:r>
      </w:hyperlink>
      <w:r w:rsidRPr="00346134">
        <w:rPr>
          <w:rFonts w:ascii="Cambria" w:hAnsi="Cambria"/>
          <w:sz w:val="20"/>
          <w:szCs w:val="20"/>
        </w:rPr>
        <w:t>)</w:t>
      </w:r>
    </w:p>
    <w:p w14:paraId="636B6294" w14:textId="77777777" w:rsidR="00A43B23" w:rsidRPr="00346134" w:rsidRDefault="00A43B23" w:rsidP="00A43B23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346134">
        <w:rPr>
          <w:rFonts w:ascii="Cambria" w:hAnsi="Cambria"/>
          <w:sz w:val="20"/>
          <w:szCs w:val="20"/>
        </w:rPr>
        <w:t>Two-Year Action Plan 2015 – 2016, ECN 2015 (</w:t>
      </w:r>
      <w:hyperlink r:id="rId12">
        <w:r w:rsidRPr="004358E0">
          <w:rPr>
            <w:rStyle w:val="Hyperlink"/>
            <w:rFonts w:ascii="Cambria" w:hAnsi="Cambria"/>
            <w:sz w:val="20"/>
            <w:szCs w:val="20"/>
          </w:rPr>
          <w:t>English</w:t>
        </w:r>
      </w:hyperlink>
      <w:r w:rsidRPr="00346134">
        <w:rPr>
          <w:rFonts w:ascii="Cambria" w:hAnsi="Cambria"/>
          <w:sz w:val="20"/>
          <w:szCs w:val="20"/>
        </w:rPr>
        <w:t xml:space="preserve"> and </w:t>
      </w:r>
      <w:hyperlink r:id="rId13">
        <w:r w:rsidRPr="004358E0">
          <w:rPr>
            <w:rStyle w:val="Hyperlink"/>
            <w:rFonts w:ascii="Cambria" w:hAnsi="Cambria"/>
            <w:sz w:val="20"/>
            <w:szCs w:val="20"/>
          </w:rPr>
          <w:t>Nepali</w:t>
        </w:r>
      </w:hyperlink>
      <w:r w:rsidRPr="00346134">
        <w:rPr>
          <w:rFonts w:ascii="Cambria" w:hAnsi="Cambria"/>
          <w:sz w:val="20"/>
          <w:szCs w:val="20"/>
        </w:rPr>
        <w:t>)</w:t>
      </w:r>
    </w:p>
    <w:p w14:paraId="29B1A295" w14:textId="77777777" w:rsidR="00A43B23" w:rsidRPr="00346134" w:rsidRDefault="00A43B23" w:rsidP="00A43B23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346134">
        <w:rPr>
          <w:rFonts w:ascii="Cambria" w:hAnsi="Cambria"/>
          <w:sz w:val="20"/>
          <w:szCs w:val="20"/>
        </w:rPr>
        <w:t>Second Strategic Plan, ECN 2015 (</w:t>
      </w:r>
      <w:hyperlink r:id="rId14">
        <w:r w:rsidRPr="004358E0">
          <w:rPr>
            <w:rStyle w:val="Hyperlink"/>
            <w:rFonts w:ascii="Cambria" w:hAnsi="Cambria"/>
            <w:sz w:val="20"/>
            <w:szCs w:val="20"/>
          </w:rPr>
          <w:t>English</w:t>
        </w:r>
      </w:hyperlink>
      <w:r w:rsidRPr="00346134">
        <w:rPr>
          <w:rFonts w:ascii="Cambria" w:hAnsi="Cambria"/>
          <w:sz w:val="20"/>
          <w:szCs w:val="20"/>
        </w:rPr>
        <w:t xml:space="preserve"> and </w:t>
      </w:r>
      <w:hyperlink r:id="rId15">
        <w:r w:rsidRPr="004358E0">
          <w:rPr>
            <w:rStyle w:val="Hyperlink"/>
            <w:rFonts w:ascii="Cambria" w:hAnsi="Cambria"/>
            <w:sz w:val="20"/>
            <w:szCs w:val="20"/>
          </w:rPr>
          <w:t>Nepali</w:t>
        </w:r>
      </w:hyperlink>
      <w:r w:rsidRPr="00346134">
        <w:rPr>
          <w:rFonts w:ascii="Cambria" w:hAnsi="Cambria"/>
          <w:sz w:val="20"/>
          <w:szCs w:val="20"/>
        </w:rPr>
        <w:t>)</w:t>
      </w:r>
    </w:p>
    <w:p w14:paraId="1EB6E74D" w14:textId="77777777" w:rsidR="00A43B23" w:rsidRPr="00346134" w:rsidRDefault="00A43B23" w:rsidP="00A43B23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346134">
        <w:rPr>
          <w:rFonts w:ascii="Cambria" w:hAnsi="Cambria"/>
          <w:sz w:val="20"/>
          <w:szCs w:val="20"/>
        </w:rPr>
        <w:t>Gender and Inclusion Policy, ECN 2013 (</w:t>
      </w:r>
      <w:hyperlink r:id="rId16">
        <w:r w:rsidRPr="004358E0">
          <w:rPr>
            <w:rStyle w:val="Hyperlink"/>
            <w:rFonts w:ascii="Cambria" w:hAnsi="Cambria"/>
            <w:sz w:val="20"/>
            <w:szCs w:val="20"/>
          </w:rPr>
          <w:t>English</w:t>
        </w:r>
      </w:hyperlink>
      <w:r w:rsidRPr="00346134">
        <w:rPr>
          <w:rFonts w:ascii="Cambria" w:hAnsi="Cambria"/>
          <w:sz w:val="20"/>
          <w:szCs w:val="20"/>
        </w:rPr>
        <w:t xml:space="preserve"> and </w:t>
      </w:r>
      <w:hyperlink r:id="rId17">
        <w:r w:rsidRPr="004358E0">
          <w:rPr>
            <w:rStyle w:val="Hyperlink"/>
            <w:rFonts w:ascii="Cambria" w:hAnsi="Cambria"/>
            <w:sz w:val="20"/>
            <w:szCs w:val="20"/>
          </w:rPr>
          <w:t>Nepali</w:t>
        </w:r>
      </w:hyperlink>
      <w:r w:rsidRPr="00346134">
        <w:rPr>
          <w:rFonts w:ascii="Cambria" w:hAnsi="Cambria"/>
          <w:sz w:val="20"/>
          <w:szCs w:val="20"/>
        </w:rPr>
        <w:t>)</w:t>
      </w:r>
    </w:p>
    <w:p w14:paraId="69D43F26" w14:textId="77777777" w:rsidR="00A43B23" w:rsidRPr="00CC45B8" w:rsidRDefault="00A43B23" w:rsidP="00A43B23">
      <w:pPr>
        <w:pStyle w:val="Heading3"/>
      </w:pPr>
      <w:r w:rsidRPr="00CC45B8">
        <w:t>Manuals, resource books and reference</w:t>
      </w:r>
    </w:p>
    <w:p w14:paraId="0E878E44" w14:textId="77777777" w:rsidR="00A43B23" w:rsidRPr="00346134" w:rsidRDefault="00CE4A4C" w:rsidP="00A43B23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hyperlink r:id="rId18">
        <w:r w:rsidR="00A43B23" w:rsidRPr="004358E0">
          <w:rPr>
            <w:rStyle w:val="Hyperlink"/>
            <w:rFonts w:ascii="Cambria" w:hAnsi="Cambria"/>
            <w:sz w:val="20"/>
            <w:szCs w:val="20"/>
          </w:rPr>
          <w:t>Resource book on Electoral Justice, ECN and NJA, 2019</w:t>
        </w:r>
      </w:hyperlink>
    </w:p>
    <w:p w14:paraId="01698B0B" w14:textId="77777777" w:rsidR="00A43B23" w:rsidRPr="00346134" w:rsidRDefault="00CE4A4C" w:rsidP="00A43B23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hyperlink r:id="rId19">
        <w:r w:rsidR="00A43B23" w:rsidRPr="004358E0">
          <w:rPr>
            <w:rStyle w:val="Hyperlink"/>
            <w:rFonts w:ascii="Cambria" w:hAnsi="Cambria"/>
            <w:sz w:val="20"/>
            <w:szCs w:val="20"/>
          </w:rPr>
          <w:t>Set of 18 civic and voter education booklets for community-level education, ECN 2019</w:t>
        </w:r>
      </w:hyperlink>
    </w:p>
    <w:p w14:paraId="4907CB49" w14:textId="77777777" w:rsidR="00A43B23" w:rsidRPr="00346134" w:rsidRDefault="00A43B23" w:rsidP="00A43B23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346134">
        <w:rPr>
          <w:rFonts w:ascii="Cambria" w:hAnsi="Cambria"/>
          <w:sz w:val="20"/>
          <w:szCs w:val="20"/>
        </w:rPr>
        <w:t>Training manual and resource materials with NDFN on Sustainable Civic and Voter Education for the Community of Hearing Disabled in Nepal 2019</w:t>
      </w:r>
    </w:p>
    <w:p w14:paraId="4B0E8264" w14:textId="77777777" w:rsidR="00A43B23" w:rsidRPr="00346134" w:rsidRDefault="00CE4A4C" w:rsidP="00A43B23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hyperlink r:id="rId20">
        <w:r w:rsidR="00A43B23" w:rsidRPr="004358E0">
          <w:rPr>
            <w:rStyle w:val="Hyperlink"/>
            <w:rFonts w:ascii="Cambria" w:hAnsi="Cambria"/>
            <w:sz w:val="20"/>
            <w:szCs w:val="20"/>
          </w:rPr>
          <w:t>Handbook on Promoting Political Participation and Voter Education with NAB 2019</w:t>
        </w:r>
      </w:hyperlink>
    </w:p>
    <w:p w14:paraId="06AD1797" w14:textId="77777777" w:rsidR="00A43B23" w:rsidRPr="00346134" w:rsidRDefault="00CE4A4C" w:rsidP="00A43B23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hyperlink r:id="rId21" w:history="1">
        <w:r w:rsidR="00A43B23" w:rsidRPr="004358E0">
          <w:rPr>
            <w:rStyle w:val="Hyperlink"/>
            <w:rFonts w:ascii="Cambria" w:hAnsi="Cambria"/>
            <w:sz w:val="20"/>
            <w:szCs w:val="20"/>
          </w:rPr>
          <w:t>Training manual and resource materials with NAB on Strengthening Capacity of Blind and Visually Impaired People of Nepal on Political Rights 2019</w:t>
        </w:r>
      </w:hyperlink>
    </w:p>
    <w:p w14:paraId="396EA67E" w14:textId="77777777" w:rsidR="00A43B23" w:rsidRPr="00346134" w:rsidRDefault="00CE4A4C" w:rsidP="00A43B23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hyperlink r:id="rId22">
        <w:r w:rsidR="00A43B23" w:rsidRPr="004358E0">
          <w:rPr>
            <w:rStyle w:val="Hyperlink"/>
            <w:rFonts w:ascii="Cambria" w:hAnsi="Cambria"/>
            <w:sz w:val="20"/>
            <w:szCs w:val="20"/>
          </w:rPr>
          <w:t>Electoral Dispute Resolution Training Manual for Stakeholders, ECN 2019</w:t>
        </w:r>
      </w:hyperlink>
    </w:p>
    <w:p w14:paraId="64F5F0CF" w14:textId="77777777" w:rsidR="00A43B23" w:rsidRPr="00346134" w:rsidRDefault="00CE4A4C" w:rsidP="00A43B23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hyperlink r:id="rId23">
        <w:r w:rsidR="00A43B23" w:rsidRPr="004358E0">
          <w:rPr>
            <w:rStyle w:val="Hyperlink"/>
            <w:rFonts w:ascii="Cambria" w:hAnsi="Cambria"/>
            <w:sz w:val="20"/>
            <w:szCs w:val="20"/>
          </w:rPr>
          <w:t>Electoral Dispute Resolution Training Manual for Returning Officers, ECN 2019</w:t>
        </w:r>
      </w:hyperlink>
    </w:p>
    <w:p w14:paraId="4A242883" w14:textId="77777777" w:rsidR="00A43B23" w:rsidRPr="00346134" w:rsidRDefault="00CE4A4C" w:rsidP="00A43B23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hyperlink r:id="rId24">
        <w:r w:rsidR="00A43B23" w:rsidRPr="004358E0">
          <w:rPr>
            <w:rStyle w:val="Hyperlink"/>
            <w:rFonts w:ascii="Cambria" w:hAnsi="Cambria"/>
            <w:sz w:val="20"/>
            <w:szCs w:val="20"/>
          </w:rPr>
          <w:t>History of Elections in Nepal, ECN 2017 (Nepali)</w:t>
        </w:r>
      </w:hyperlink>
    </w:p>
    <w:p w14:paraId="68331855" w14:textId="77777777" w:rsidR="00A43B23" w:rsidRPr="00346134" w:rsidRDefault="00A43B23" w:rsidP="00A43B23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346134">
        <w:rPr>
          <w:rFonts w:ascii="Cambria" w:hAnsi="Cambria"/>
          <w:sz w:val="20"/>
          <w:szCs w:val="20"/>
        </w:rPr>
        <w:t>Electoral Provision in the Constitution of Nepal Handbook, 2016 (</w:t>
      </w:r>
      <w:hyperlink r:id="rId25">
        <w:r w:rsidRPr="004358E0">
          <w:rPr>
            <w:rStyle w:val="Hyperlink"/>
            <w:rFonts w:ascii="Cambria" w:hAnsi="Cambria"/>
            <w:sz w:val="20"/>
            <w:szCs w:val="20"/>
          </w:rPr>
          <w:t>English</w:t>
        </w:r>
      </w:hyperlink>
      <w:r w:rsidRPr="00346134">
        <w:rPr>
          <w:rFonts w:ascii="Cambria" w:hAnsi="Cambria"/>
          <w:sz w:val="20"/>
          <w:szCs w:val="20"/>
        </w:rPr>
        <w:t xml:space="preserve"> and </w:t>
      </w:r>
      <w:hyperlink r:id="rId26">
        <w:r w:rsidRPr="004358E0">
          <w:rPr>
            <w:rStyle w:val="Hyperlink"/>
            <w:rFonts w:ascii="Cambria" w:hAnsi="Cambria"/>
            <w:sz w:val="20"/>
            <w:szCs w:val="20"/>
          </w:rPr>
          <w:t>Nepali</w:t>
        </w:r>
      </w:hyperlink>
      <w:r w:rsidRPr="00346134">
        <w:rPr>
          <w:rFonts w:ascii="Cambria" w:hAnsi="Cambria"/>
          <w:sz w:val="20"/>
          <w:szCs w:val="20"/>
        </w:rPr>
        <w:t>)</w:t>
      </w:r>
    </w:p>
    <w:p w14:paraId="0B39608E" w14:textId="77777777" w:rsidR="00A43B23" w:rsidRPr="00346134" w:rsidRDefault="00CE4A4C" w:rsidP="00A43B23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hyperlink r:id="rId27">
        <w:r w:rsidR="00A43B23" w:rsidRPr="004358E0">
          <w:rPr>
            <w:rStyle w:val="Hyperlink"/>
            <w:rFonts w:ascii="Cambria" w:hAnsi="Cambria"/>
            <w:sz w:val="20"/>
            <w:szCs w:val="20"/>
          </w:rPr>
          <w:t>Resource Book for Social Studies Teachers on Electoral Education 2016 (Nepali)</w:t>
        </w:r>
      </w:hyperlink>
    </w:p>
    <w:p w14:paraId="3339DBBD" w14:textId="77777777" w:rsidR="00A43B23" w:rsidRPr="00346134" w:rsidRDefault="00CE4A4C" w:rsidP="00A43B23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hyperlink r:id="rId28">
        <w:r w:rsidR="00A43B23" w:rsidRPr="004358E0">
          <w:rPr>
            <w:rStyle w:val="Hyperlink"/>
            <w:rFonts w:ascii="Cambria" w:hAnsi="Cambria"/>
            <w:sz w:val="20"/>
            <w:szCs w:val="20"/>
          </w:rPr>
          <w:t>Training Manual for people with hearing disability and visually impaired on electoral education 2016</w:t>
        </w:r>
      </w:hyperlink>
    </w:p>
    <w:p w14:paraId="4DAFA552" w14:textId="77777777" w:rsidR="00A43B23" w:rsidRPr="00346134" w:rsidRDefault="00CE4A4C" w:rsidP="00A43B23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hyperlink r:id="rId29">
        <w:r w:rsidR="00A43B23" w:rsidRPr="004358E0">
          <w:rPr>
            <w:rStyle w:val="Hyperlink"/>
            <w:rFonts w:ascii="Cambria" w:hAnsi="Cambria"/>
            <w:sz w:val="20"/>
            <w:szCs w:val="20"/>
          </w:rPr>
          <w:t>Training Manual on Administrative Leadership 2016</w:t>
        </w:r>
      </w:hyperlink>
    </w:p>
    <w:p w14:paraId="66661573" w14:textId="77777777" w:rsidR="00A43B23" w:rsidRPr="00346134" w:rsidRDefault="00CE4A4C" w:rsidP="00A43B23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hyperlink r:id="rId30">
        <w:r w:rsidR="00A43B23" w:rsidRPr="004358E0">
          <w:rPr>
            <w:rStyle w:val="Hyperlink"/>
            <w:rFonts w:ascii="Cambria" w:hAnsi="Cambria"/>
            <w:sz w:val="20"/>
            <w:szCs w:val="20"/>
          </w:rPr>
          <w:t>Electoral Atlas Nepal 2014</w:t>
        </w:r>
      </w:hyperlink>
    </w:p>
    <w:p w14:paraId="7551D4BC" w14:textId="77777777" w:rsidR="00A43B23" w:rsidRPr="00CC45B8" w:rsidRDefault="00A43B23" w:rsidP="00A43B23">
      <w:pPr>
        <w:pStyle w:val="Heading3"/>
      </w:pPr>
      <w:r w:rsidRPr="00CC45B8">
        <w:t>Studies, concepts and papers</w:t>
      </w:r>
    </w:p>
    <w:p w14:paraId="5F5B2914" w14:textId="77777777" w:rsidR="00A43B23" w:rsidRPr="00346134" w:rsidRDefault="00CE4A4C" w:rsidP="00A43B23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hyperlink r:id="rId31">
        <w:r w:rsidR="00A43B23" w:rsidRPr="004358E0">
          <w:rPr>
            <w:rStyle w:val="Hyperlink"/>
            <w:rFonts w:ascii="Cambria" w:hAnsi="Cambria"/>
            <w:sz w:val="20"/>
            <w:szCs w:val="20"/>
          </w:rPr>
          <w:t>Gender and Social Inclusion in the 2017 Elections, ECN 2018 (Nepali)</w:t>
        </w:r>
      </w:hyperlink>
    </w:p>
    <w:p w14:paraId="4743DCFA" w14:textId="77777777" w:rsidR="00A43B23" w:rsidRPr="00346134" w:rsidRDefault="00CE4A4C" w:rsidP="00A43B23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hyperlink r:id="rId32">
        <w:r w:rsidR="00A43B23" w:rsidRPr="004358E0">
          <w:rPr>
            <w:rStyle w:val="Hyperlink"/>
            <w:rFonts w:ascii="Cambria" w:hAnsi="Cambria"/>
            <w:sz w:val="20"/>
            <w:szCs w:val="20"/>
          </w:rPr>
          <w:t>Post-Election Review, ECN 2018 (Nepali)</w:t>
        </w:r>
      </w:hyperlink>
    </w:p>
    <w:p w14:paraId="11812E34" w14:textId="77777777" w:rsidR="00A43B23" w:rsidRPr="00346134" w:rsidRDefault="00A43B23" w:rsidP="00A43B23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346134">
        <w:rPr>
          <w:rFonts w:ascii="Cambria" w:hAnsi="Cambria"/>
          <w:sz w:val="20"/>
          <w:szCs w:val="20"/>
        </w:rPr>
        <w:t>BRIDGE Evaluation, UNDP 2018 (</w:t>
      </w:r>
      <w:hyperlink r:id="rId33">
        <w:r w:rsidRPr="004358E0">
          <w:rPr>
            <w:rStyle w:val="Hyperlink"/>
            <w:rFonts w:ascii="Cambria" w:hAnsi="Cambria"/>
            <w:sz w:val="20"/>
            <w:szCs w:val="20"/>
          </w:rPr>
          <w:t>English</w:t>
        </w:r>
      </w:hyperlink>
      <w:r w:rsidRPr="00346134">
        <w:rPr>
          <w:rFonts w:ascii="Cambria" w:hAnsi="Cambria"/>
          <w:sz w:val="20"/>
          <w:szCs w:val="20"/>
        </w:rPr>
        <w:t xml:space="preserve"> and </w:t>
      </w:r>
      <w:hyperlink r:id="rId34">
        <w:r w:rsidRPr="004358E0">
          <w:rPr>
            <w:rStyle w:val="Hyperlink"/>
            <w:rFonts w:ascii="Cambria" w:hAnsi="Cambria"/>
            <w:sz w:val="20"/>
            <w:szCs w:val="20"/>
          </w:rPr>
          <w:t>Nepali</w:t>
        </w:r>
      </w:hyperlink>
      <w:r w:rsidRPr="00346134">
        <w:rPr>
          <w:rFonts w:ascii="Cambria" w:hAnsi="Cambria"/>
          <w:sz w:val="20"/>
          <w:szCs w:val="20"/>
        </w:rPr>
        <w:t>)</w:t>
      </w:r>
    </w:p>
    <w:p w14:paraId="23D62A07" w14:textId="77777777" w:rsidR="00A43B23" w:rsidRPr="00346134" w:rsidRDefault="00A43B23" w:rsidP="00A43B23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346134">
        <w:rPr>
          <w:rFonts w:ascii="Cambria" w:hAnsi="Cambria"/>
          <w:sz w:val="20"/>
          <w:szCs w:val="20"/>
        </w:rPr>
        <w:t>Analytical Report on Media Monitoring of Constituent Assembly Election, 2013 (</w:t>
      </w:r>
      <w:hyperlink r:id="rId35">
        <w:r w:rsidRPr="004358E0">
          <w:rPr>
            <w:rStyle w:val="Hyperlink"/>
            <w:rFonts w:ascii="Cambria" w:hAnsi="Cambria"/>
            <w:sz w:val="20"/>
            <w:szCs w:val="20"/>
          </w:rPr>
          <w:t>English</w:t>
        </w:r>
      </w:hyperlink>
      <w:r w:rsidRPr="00346134">
        <w:rPr>
          <w:rFonts w:ascii="Cambria" w:hAnsi="Cambria"/>
          <w:sz w:val="20"/>
          <w:szCs w:val="20"/>
        </w:rPr>
        <w:t xml:space="preserve"> and </w:t>
      </w:r>
      <w:hyperlink r:id="rId36">
        <w:r w:rsidRPr="004358E0">
          <w:rPr>
            <w:rStyle w:val="Hyperlink"/>
            <w:rFonts w:ascii="Cambria" w:hAnsi="Cambria"/>
            <w:sz w:val="20"/>
            <w:szCs w:val="20"/>
          </w:rPr>
          <w:t>Nepali</w:t>
        </w:r>
      </w:hyperlink>
      <w:r w:rsidRPr="00346134">
        <w:rPr>
          <w:rFonts w:ascii="Cambria" w:hAnsi="Cambria"/>
          <w:sz w:val="20"/>
          <w:szCs w:val="20"/>
        </w:rPr>
        <w:t>)</w:t>
      </w:r>
    </w:p>
    <w:p w14:paraId="6A171DAA" w14:textId="77777777" w:rsidR="00A43B23" w:rsidRPr="00346134" w:rsidRDefault="00A43B23" w:rsidP="00A43B23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346134">
        <w:rPr>
          <w:rFonts w:ascii="Cambria" w:hAnsi="Cambria"/>
          <w:sz w:val="20"/>
          <w:szCs w:val="20"/>
        </w:rPr>
        <w:t xml:space="preserve">Assessment of the Voter Education Programme (in </w:t>
      </w:r>
      <w:hyperlink r:id="rId37">
        <w:r w:rsidRPr="004358E0">
          <w:rPr>
            <w:rStyle w:val="Hyperlink"/>
            <w:rFonts w:ascii="Cambria" w:hAnsi="Cambria"/>
            <w:sz w:val="20"/>
            <w:szCs w:val="20"/>
          </w:rPr>
          <w:t>English</w:t>
        </w:r>
      </w:hyperlink>
      <w:r w:rsidRPr="00346134">
        <w:rPr>
          <w:rFonts w:ascii="Cambria" w:hAnsi="Cambria"/>
          <w:sz w:val="20"/>
          <w:szCs w:val="20"/>
        </w:rPr>
        <w:t xml:space="preserve"> and in </w:t>
      </w:r>
      <w:hyperlink r:id="rId38">
        <w:r w:rsidRPr="004358E0">
          <w:rPr>
            <w:rStyle w:val="Hyperlink"/>
            <w:rFonts w:ascii="Cambria" w:hAnsi="Cambria"/>
            <w:sz w:val="20"/>
            <w:szCs w:val="20"/>
          </w:rPr>
          <w:t>Nepali</w:t>
        </w:r>
      </w:hyperlink>
      <w:r w:rsidRPr="00346134">
        <w:rPr>
          <w:rFonts w:ascii="Cambria" w:hAnsi="Cambria"/>
          <w:sz w:val="20"/>
          <w:szCs w:val="20"/>
        </w:rPr>
        <w:t>)</w:t>
      </w:r>
    </w:p>
    <w:p w14:paraId="13D9FBC5" w14:textId="77777777" w:rsidR="00A43B23" w:rsidRPr="00346134" w:rsidRDefault="00CE4A4C" w:rsidP="00A43B23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hyperlink r:id="rId39">
        <w:r w:rsidR="00A43B23" w:rsidRPr="004358E0">
          <w:rPr>
            <w:rStyle w:val="Hyperlink"/>
            <w:rFonts w:ascii="Cambria" w:hAnsi="Cambria"/>
            <w:sz w:val="20"/>
            <w:szCs w:val="20"/>
          </w:rPr>
          <w:t>Electoral Violence Mitigation Assessment in Nepal, UNDP 2012 (English)</w:t>
        </w:r>
      </w:hyperlink>
    </w:p>
    <w:p w14:paraId="2C9C7575" w14:textId="77777777" w:rsidR="00A43B23" w:rsidRPr="00346134" w:rsidRDefault="00CE4A4C" w:rsidP="00A43B23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hyperlink r:id="rId40">
        <w:r w:rsidR="00A43B23" w:rsidRPr="004358E0">
          <w:rPr>
            <w:rStyle w:val="Hyperlink"/>
            <w:rFonts w:ascii="Cambria" w:hAnsi="Cambria"/>
            <w:sz w:val="20"/>
            <w:szCs w:val="20"/>
          </w:rPr>
          <w:t>Developing Retention Strategies for Election Commission, 2011 (English)</w:t>
        </w:r>
      </w:hyperlink>
    </w:p>
    <w:p w14:paraId="0952C886" w14:textId="77777777" w:rsidR="00A43B23" w:rsidRPr="00CC45B8" w:rsidRDefault="00A43B23" w:rsidP="00A43B23">
      <w:pPr>
        <w:pStyle w:val="Heading3"/>
      </w:pPr>
      <w:r w:rsidRPr="00CC45B8">
        <w:t>Major event reports</w:t>
      </w:r>
    </w:p>
    <w:p w14:paraId="47E366F0" w14:textId="77777777" w:rsidR="00A43B23" w:rsidRPr="00346134" w:rsidRDefault="00A43B23" w:rsidP="00A43B23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346134">
        <w:rPr>
          <w:rFonts w:ascii="Cambria" w:hAnsi="Cambria"/>
          <w:sz w:val="20"/>
          <w:szCs w:val="20"/>
        </w:rPr>
        <w:t xml:space="preserve">World Press Freedom Day Report on Media for Democracy and Peace: Journalism and Elections in the Age of the Internet 2019 (in </w:t>
      </w:r>
      <w:hyperlink r:id="rId41">
        <w:r w:rsidRPr="004358E0">
          <w:rPr>
            <w:rStyle w:val="Hyperlink"/>
            <w:rFonts w:ascii="Cambria" w:hAnsi="Cambria"/>
            <w:sz w:val="20"/>
            <w:szCs w:val="20"/>
          </w:rPr>
          <w:t>English</w:t>
        </w:r>
      </w:hyperlink>
      <w:r w:rsidRPr="00346134">
        <w:rPr>
          <w:rFonts w:ascii="Cambria" w:hAnsi="Cambria"/>
          <w:sz w:val="20"/>
          <w:szCs w:val="20"/>
        </w:rPr>
        <w:t xml:space="preserve"> and in </w:t>
      </w:r>
      <w:hyperlink r:id="rId42">
        <w:r w:rsidRPr="004358E0">
          <w:rPr>
            <w:rStyle w:val="Hyperlink"/>
            <w:rFonts w:ascii="Cambria" w:hAnsi="Cambria"/>
            <w:sz w:val="20"/>
            <w:szCs w:val="20"/>
          </w:rPr>
          <w:t>Nepali</w:t>
        </w:r>
      </w:hyperlink>
      <w:r w:rsidRPr="00346134">
        <w:rPr>
          <w:rFonts w:ascii="Cambria" w:hAnsi="Cambria"/>
          <w:sz w:val="20"/>
          <w:szCs w:val="20"/>
        </w:rPr>
        <w:t>)</w:t>
      </w:r>
    </w:p>
    <w:p w14:paraId="79F0F01B" w14:textId="77777777" w:rsidR="00A43B23" w:rsidRPr="00346134" w:rsidRDefault="00CE4A4C" w:rsidP="00A43B23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hyperlink r:id="rId43">
        <w:r w:rsidR="00A43B23" w:rsidRPr="004358E0">
          <w:rPr>
            <w:rStyle w:val="Hyperlink"/>
            <w:rFonts w:ascii="Cambria" w:hAnsi="Cambria"/>
            <w:sz w:val="20"/>
            <w:szCs w:val="20"/>
          </w:rPr>
          <w:t>Report on SAARC Regional Workshop on Electoral Dispute Resolution and Electoral Justice (21-22 July 2016), ECN 2016</w:t>
        </w:r>
      </w:hyperlink>
    </w:p>
    <w:p w14:paraId="2B3843BB" w14:textId="6DEAD11D" w:rsidR="00A43B23" w:rsidRPr="00CE4A4C" w:rsidRDefault="00CE4A4C" w:rsidP="00A43B23">
      <w:pPr>
        <w:pStyle w:val="ListParagraph"/>
        <w:numPr>
          <w:ilvl w:val="0"/>
          <w:numId w:val="5"/>
        </w:numPr>
        <w:rPr>
          <w:rStyle w:val="Hyperlink"/>
          <w:rFonts w:ascii="Cambria" w:hAnsi="Cambria"/>
          <w:color w:val="auto"/>
          <w:sz w:val="20"/>
          <w:szCs w:val="20"/>
          <w:u w:val="none"/>
        </w:rPr>
      </w:pPr>
      <w:hyperlink r:id="rId44">
        <w:r w:rsidR="00A43B23" w:rsidRPr="004358E0">
          <w:rPr>
            <w:rStyle w:val="Hyperlink"/>
            <w:rFonts w:ascii="Cambria" w:hAnsi="Cambria"/>
            <w:sz w:val="20"/>
            <w:szCs w:val="20"/>
          </w:rPr>
          <w:t xml:space="preserve">Report on Fifth Meeting of </w:t>
        </w:r>
        <w:proofErr w:type="spellStart"/>
        <w:r w:rsidR="00A43B23" w:rsidRPr="004358E0">
          <w:rPr>
            <w:rStyle w:val="Hyperlink"/>
            <w:rFonts w:ascii="Cambria" w:hAnsi="Cambria"/>
            <w:sz w:val="20"/>
            <w:szCs w:val="20"/>
          </w:rPr>
          <w:t>FEMBoSA</w:t>
        </w:r>
        <w:proofErr w:type="spellEnd"/>
        <w:r w:rsidR="00A43B23" w:rsidRPr="004358E0">
          <w:rPr>
            <w:rStyle w:val="Hyperlink"/>
            <w:rFonts w:ascii="Cambria" w:hAnsi="Cambria"/>
            <w:sz w:val="20"/>
            <w:szCs w:val="20"/>
          </w:rPr>
          <w:t xml:space="preserve"> 2014</w:t>
        </w:r>
      </w:hyperlink>
    </w:p>
    <w:p w14:paraId="646531BB" w14:textId="55692F66" w:rsidR="00CE4A4C" w:rsidRPr="00CE4A4C" w:rsidRDefault="00CE4A4C" w:rsidP="00CE4A4C">
      <w:pPr>
        <w:rPr>
          <w:rFonts w:ascii="Cambria" w:eastAsiaTheme="majorEastAsia" w:hAnsi="Cambria" w:cstheme="majorBidi"/>
          <w:b/>
          <w:bCs/>
          <w:color w:val="2F5496" w:themeColor="accent1" w:themeShade="BF"/>
          <w:sz w:val="20"/>
          <w:szCs w:val="20"/>
        </w:rPr>
      </w:pPr>
      <w:r w:rsidRPr="00CE4A4C">
        <w:rPr>
          <w:rFonts w:ascii="Cambria" w:eastAsiaTheme="majorEastAsia" w:hAnsi="Cambria" w:cstheme="majorBidi"/>
          <w:b/>
          <w:bCs/>
          <w:color w:val="2F5496" w:themeColor="accent1" w:themeShade="BF"/>
          <w:sz w:val="20"/>
          <w:szCs w:val="20"/>
        </w:rPr>
        <w:t>Partner reports</w:t>
      </w:r>
    </w:p>
    <w:p w14:paraId="3F4C452E" w14:textId="6ADD270F" w:rsidR="00CE4A4C" w:rsidRDefault="00CE4A4C" w:rsidP="00CE4A4C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hyperlink r:id="rId45" w:history="1">
        <w:r w:rsidRPr="00CE4A4C">
          <w:rPr>
            <w:rStyle w:val="Hyperlink"/>
            <w:rFonts w:ascii="Cambria" w:hAnsi="Cambria"/>
            <w:sz w:val="20"/>
            <w:szCs w:val="20"/>
          </w:rPr>
          <w:t>Conducting capacity enhancement programme for young women/female journalists and interaction with women politicians.</w:t>
        </w:r>
      </w:hyperlink>
    </w:p>
    <w:p w14:paraId="41304F4E" w14:textId="4F503EB1" w:rsidR="00CE4A4C" w:rsidRDefault="00CE4A4C" w:rsidP="00CE4A4C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hyperlink r:id="rId46" w:history="1">
        <w:r w:rsidRPr="00CE4A4C">
          <w:rPr>
            <w:rStyle w:val="Hyperlink"/>
            <w:rFonts w:ascii="Cambria" w:hAnsi="Cambria"/>
            <w:sz w:val="20"/>
            <w:szCs w:val="20"/>
          </w:rPr>
          <w:t>Strengthening Capacity of Blind and Visually Impaired People of Nepal on Political Rights and Electoral/ Voter Education.</w:t>
        </w:r>
      </w:hyperlink>
    </w:p>
    <w:p w14:paraId="5481EA09" w14:textId="61B3943D" w:rsidR="00CE4A4C" w:rsidRDefault="00CE4A4C" w:rsidP="00CE4A4C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hyperlink r:id="rId47" w:history="1">
        <w:r w:rsidRPr="00CE4A4C">
          <w:rPr>
            <w:rStyle w:val="Hyperlink"/>
            <w:rFonts w:ascii="Cambria" w:hAnsi="Cambria"/>
            <w:sz w:val="20"/>
            <w:szCs w:val="20"/>
          </w:rPr>
          <w:t>Sustainable Civic and Voter Education for the Community of Hearing Disabled in Nepal.</w:t>
        </w:r>
      </w:hyperlink>
    </w:p>
    <w:p w14:paraId="414AD3D5" w14:textId="605F922D" w:rsidR="00CE4A4C" w:rsidRDefault="00CE4A4C" w:rsidP="00CE4A4C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hyperlink r:id="rId48" w:history="1">
        <w:r w:rsidRPr="00CE4A4C">
          <w:rPr>
            <w:rStyle w:val="Hyperlink"/>
            <w:rFonts w:ascii="Cambria" w:hAnsi="Cambria"/>
            <w:sz w:val="20"/>
            <w:szCs w:val="20"/>
          </w:rPr>
          <w:t>Creating Peaceful Environment for the Election: Using Multi-Stakeholder Dialogues.</w:t>
        </w:r>
      </w:hyperlink>
    </w:p>
    <w:p w14:paraId="4D77A602" w14:textId="5683F3EA" w:rsidR="00CE4A4C" w:rsidRPr="00CE4A4C" w:rsidRDefault="00CE4A4C" w:rsidP="00CE4A4C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hyperlink r:id="rId49" w:history="1">
        <w:r w:rsidRPr="00CE4A4C">
          <w:rPr>
            <w:rStyle w:val="Hyperlink"/>
            <w:rFonts w:ascii="Cambria" w:hAnsi="Cambria"/>
            <w:sz w:val="20"/>
            <w:szCs w:val="20"/>
          </w:rPr>
          <w:t xml:space="preserve">Capacity Development on Civic Education and Community Learning </w:t>
        </w:r>
        <w:proofErr w:type="spellStart"/>
        <w:r w:rsidRPr="00CE4A4C">
          <w:rPr>
            <w:rStyle w:val="Hyperlink"/>
            <w:rFonts w:ascii="Cambria" w:hAnsi="Cambria"/>
            <w:sz w:val="20"/>
            <w:szCs w:val="20"/>
          </w:rPr>
          <w:t>Center</w:t>
        </w:r>
        <w:proofErr w:type="spellEnd"/>
        <w:r w:rsidRPr="00CE4A4C">
          <w:rPr>
            <w:rStyle w:val="Hyperlink"/>
            <w:rFonts w:ascii="Cambria" w:hAnsi="Cambria"/>
            <w:sz w:val="20"/>
            <w:szCs w:val="20"/>
          </w:rPr>
          <w:t xml:space="preserve"> Management.</w:t>
        </w:r>
      </w:hyperlink>
    </w:p>
    <w:p w14:paraId="7B06F81B" w14:textId="77777777" w:rsidR="00CE4A4C" w:rsidRPr="00CE4A4C" w:rsidRDefault="00CE4A4C" w:rsidP="00CE4A4C">
      <w:pPr>
        <w:rPr>
          <w:rStyle w:val="Hyperlink"/>
          <w:rFonts w:ascii="Cambria" w:hAnsi="Cambria"/>
          <w:color w:val="auto"/>
          <w:sz w:val="20"/>
          <w:szCs w:val="20"/>
          <w:u w:val="none"/>
        </w:rPr>
      </w:pPr>
    </w:p>
    <w:p w14:paraId="0F2046BF" w14:textId="77777777" w:rsidR="00CE4A4C" w:rsidRPr="00CE4A4C" w:rsidRDefault="00CE4A4C" w:rsidP="00CE4A4C">
      <w:pPr>
        <w:pStyle w:val="ListParagraph"/>
        <w:numPr>
          <w:ilvl w:val="0"/>
          <w:numId w:val="5"/>
        </w:numPr>
        <w:rPr>
          <w:rFonts w:ascii="Tw Cen MT" w:eastAsiaTheme="minorHAnsi" w:hAnsi="Tw Cen MT"/>
          <w:b/>
          <w:bCs/>
          <w:sz w:val="24"/>
          <w:szCs w:val="24"/>
          <w:lang w:val="en-US" w:bidi="ar-SA"/>
        </w:rPr>
      </w:pPr>
      <w:proofErr w:type="spellStart"/>
      <w:r w:rsidRPr="00CE4A4C">
        <w:rPr>
          <w:rFonts w:ascii="Tw Cen MT" w:hAnsi="Tw Cen MT"/>
          <w:b/>
          <w:bCs/>
          <w:sz w:val="24"/>
          <w:szCs w:val="24"/>
        </w:rPr>
        <w:t>Sancharika</w:t>
      </w:r>
      <w:proofErr w:type="spellEnd"/>
      <w:r w:rsidRPr="00CE4A4C">
        <w:rPr>
          <w:rFonts w:ascii="Tw Cen MT" w:hAnsi="Tw Cen MT"/>
          <w:b/>
          <w:bCs/>
          <w:sz w:val="24"/>
          <w:szCs w:val="24"/>
        </w:rPr>
        <w:t xml:space="preserve"> </w:t>
      </w:r>
      <w:proofErr w:type="spellStart"/>
      <w:r w:rsidRPr="00CE4A4C">
        <w:rPr>
          <w:rFonts w:ascii="Tw Cen MT" w:hAnsi="Tw Cen MT"/>
          <w:b/>
          <w:bCs/>
          <w:sz w:val="24"/>
          <w:szCs w:val="24"/>
        </w:rPr>
        <w:t>Samuha</w:t>
      </w:r>
      <w:proofErr w:type="spellEnd"/>
    </w:p>
    <w:p w14:paraId="6446D684" w14:textId="77777777" w:rsidR="00CE4A4C" w:rsidRPr="00CE4A4C" w:rsidRDefault="00CE4A4C" w:rsidP="00CE4A4C">
      <w:pPr>
        <w:pStyle w:val="ListParagraph"/>
        <w:numPr>
          <w:ilvl w:val="0"/>
          <w:numId w:val="5"/>
        </w:numPr>
        <w:rPr>
          <w:rFonts w:ascii="Tw Cen MT" w:hAnsi="Tw Cen MT"/>
          <w:sz w:val="24"/>
          <w:szCs w:val="24"/>
        </w:rPr>
      </w:pPr>
      <w:hyperlink r:id="rId50" w:history="1">
        <w:r w:rsidRPr="00CE4A4C">
          <w:rPr>
            <w:rStyle w:val="Hyperlink"/>
            <w:rFonts w:ascii="Tw Cen MT" w:hAnsi="Tw Cen MT"/>
            <w:sz w:val="24"/>
            <w:szCs w:val="24"/>
          </w:rPr>
          <w:t>http://aceproject.org/ero-en/regions/asia/NP/conducting-capacity-enhancement-programme-for/view</w:t>
        </w:r>
      </w:hyperlink>
    </w:p>
    <w:p w14:paraId="0CA06A96" w14:textId="77777777" w:rsidR="00CE4A4C" w:rsidRPr="00CE4A4C" w:rsidRDefault="00CE4A4C" w:rsidP="00CE4A4C">
      <w:pPr>
        <w:pStyle w:val="ListParagraph"/>
        <w:numPr>
          <w:ilvl w:val="0"/>
          <w:numId w:val="5"/>
        </w:numPr>
        <w:rPr>
          <w:rFonts w:ascii="Tw Cen MT" w:hAnsi="Tw Cen MT"/>
          <w:sz w:val="24"/>
          <w:szCs w:val="24"/>
        </w:rPr>
      </w:pPr>
    </w:p>
    <w:p w14:paraId="0125ADCD" w14:textId="77777777" w:rsidR="00CE4A4C" w:rsidRPr="00CE4A4C" w:rsidRDefault="00CE4A4C" w:rsidP="00CE4A4C">
      <w:pPr>
        <w:pStyle w:val="ListParagraph"/>
        <w:numPr>
          <w:ilvl w:val="0"/>
          <w:numId w:val="5"/>
        </w:numPr>
        <w:rPr>
          <w:rFonts w:ascii="Tw Cen MT" w:hAnsi="Tw Cen MT"/>
          <w:b/>
          <w:bCs/>
          <w:sz w:val="24"/>
          <w:szCs w:val="24"/>
        </w:rPr>
      </w:pPr>
      <w:r w:rsidRPr="00CE4A4C">
        <w:rPr>
          <w:rFonts w:ascii="Tw Cen MT" w:hAnsi="Tw Cen MT"/>
          <w:b/>
          <w:bCs/>
          <w:sz w:val="24"/>
          <w:szCs w:val="24"/>
        </w:rPr>
        <w:t>NAB</w:t>
      </w:r>
    </w:p>
    <w:p w14:paraId="1D893285" w14:textId="77777777" w:rsidR="00CE4A4C" w:rsidRPr="00CE4A4C" w:rsidRDefault="00CE4A4C" w:rsidP="00CE4A4C">
      <w:pPr>
        <w:pStyle w:val="ListParagraph"/>
        <w:numPr>
          <w:ilvl w:val="0"/>
          <w:numId w:val="5"/>
        </w:numPr>
        <w:rPr>
          <w:rFonts w:ascii="Tw Cen MT" w:hAnsi="Tw Cen MT"/>
          <w:sz w:val="24"/>
          <w:szCs w:val="24"/>
        </w:rPr>
      </w:pPr>
      <w:hyperlink r:id="rId51" w:history="1">
        <w:r w:rsidRPr="00CE4A4C">
          <w:rPr>
            <w:rStyle w:val="Hyperlink"/>
            <w:rFonts w:ascii="Tw Cen MT" w:hAnsi="Tw Cen MT"/>
            <w:sz w:val="24"/>
            <w:szCs w:val="24"/>
          </w:rPr>
          <w:t>http://aceproject.org/ero-en/regions/asia/NP/Strengthening-Capacity-of-Blind-and-Visually/view</w:t>
        </w:r>
      </w:hyperlink>
    </w:p>
    <w:p w14:paraId="3363CFC4" w14:textId="77777777" w:rsidR="00CE4A4C" w:rsidRPr="00CE4A4C" w:rsidRDefault="00CE4A4C" w:rsidP="00CE4A4C">
      <w:pPr>
        <w:pStyle w:val="ListParagraph"/>
        <w:numPr>
          <w:ilvl w:val="0"/>
          <w:numId w:val="5"/>
        </w:numPr>
        <w:rPr>
          <w:rFonts w:ascii="Tw Cen MT" w:hAnsi="Tw Cen MT"/>
          <w:sz w:val="24"/>
          <w:szCs w:val="24"/>
        </w:rPr>
      </w:pPr>
    </w:p>
    <w:p w14:paraId="17266111" w14:textId="77777777" w:rsidR="00CE4A4C" w:rsidRPr="00CE4A4C" w:rsidRDefault="00CE4A4C" w:rsidP="00CE4A4C">
      <w:pPr>
        <w:pStyle w:val="ListParagraph"/>
        <w:numPr>
          <w:ilvl w:val="0"/>
          <w:numId w:val="5"/>
        </w:numPr>
        <w:rPr>
          <w:rFonts w:ascii="Tw Cen MT" w:hAnsi="Tw Cen MT"/>
          <w:b/>
          <w:bCs/>
          <w:sz w:val="24"/>
          <w:szCs w:val="24"/>
        </w:rPr>
      </w:pPr>
      <w:r w:rsidRPr="00CE4A4C">
        <w:rPr>
          <w:rFonts w:ascii="Tw Cen MT" w:hAnsi="Tw Cen MT"/>
          <w:b/>
          <w:bCs/>
          <w:sz w:val="24"/>
          <w:szCs w:val="24"/>
        </w:rPr>
        <w:t>NDFN</w:t>
      </w:r>
    </w:p>
    <w:p w14:paraId="3666969D" w14:textId="77777777" w:rsidR="00CE4A4C" w:rsidRPr="00CE4A4C" w:rsidRDefault="00CE4A4C" w:rsidP="00CE4A4C">
      <w:pPr>
        <w:pStyle w:val="ListParagraph"/>
        <w:numPr>
          <w:ilvl w:val="0"/>
          <w:numId w:val="5"/>
        </w:numPr>
        <w:rPr>
          <w:rFonts w:ascii="Tw Cen MT" w:hAnsi="Tw Cen MT"/>
          <w:sz w:val="24"/>
          <w:szCs w:val="24"/>
        </w:rPr>
      </w:pPr>
      <w:hyperlink r:id="rId52" w:history="1">
        <w:r w:rsidRPr="00CE4A4C">
          <w:rPr>
            <w:rStyle w:val="Hyperlink"/>
            <w:rFonts w:ascii="Tw Cen MT" w:hAnsi="Tw Cen MT"/>
            <w:sz w:val="24"/>
            <w:szCs w:val="24"/>
          </w:rPr>
          <w:t>http://aceproject.org/ero-en/regions/asia/NP/Sustainable-Civic-and-Voter-Education-for-the/view</w:t>
        </w:r>
      </w:hyperlink>
    </w:p>
    <w:p w14:paraId="18ACE788" w14:textId="77777777" w:rsidR="00CE4A4C" w:rsidRPr="00CE4A4C" w:rsidRDefault="00CE4A4C" w:rsidP="00CE4A4C">
      <w:pPr>
        <w:pStyle w:val="ListParagraph"/>
        <w:numPr>
          <w:ilvl w:val="0"/>
          <w:numId w:val="5"/>
        </w:numPr>
        <w:rPr>
          <w:rFonts w:ascii="Tw Cen MT" w:hAnsi="Tw Cen MT"/>
          <w:sz w:val="24"/>
          <w:szCs w:val="24"/>
        </w:rPr>
      </w:pPr>
    </w:p>
    <w:p w14:paraId="3C3B0A26" w14:textId="77777777" w:rsidR="00CE4A4C" w:rsidRPr="00CE4A4C" w:rsidRDefault="00CE4A4C" w:rsidP="00CE4A4C">
      <w:pPr>
        <w:pStyle w:val="ListParagraph"/>
        <w:numPr>
          <w:ilvl w:val="0"/>
          <w:numId w:val="5"/>
        </w:numPr>
        <w:rPr>
          <w:rFonts w:ascii="Tw Cen MT" w:hAnsi="Tw Cen MT"/>
          <w:b/>
          <w:bCs/>
          <w:sz w:val="24"/>
          <w:szCs w:val="24"/>
        </w:rPr>
      </w:pPr>
      <w:r w:rsidRPr="00CE4A4C">
        <w:rPr>
          <w:rFonts w:ascii="Tw Cen MT" w:hAnsi="Tw Cen MT"/>
          <w:b/>
          <w:bCs/>
          <w:sz w:val="24"/>
          <w:szCs w:val="24"/>
        </w:rPr>
        <w:t>NTTP</w:t>
      </w:r>
    </w:p>
    <w:p w14:paraId="4001210E" w14:textId="77777777" w:rsidR="00CE4A4C" w:rsidRPr="00CE4A4C" w:rsidRDefault="00CE4A4C" w:rsidP="00CE4A4C">
      <w:pPr>
        <w:pStyle w:val="ListParagraph"/>
        <w:numPr>
          <w:ilvl w:val="0"/>
          <w:numId w:val="5"/>
        </w:numPr>
        <w:rPr>
          <w:rFonts w:ascii="Tw Cen MT" w:hAnsi="Tw Cen MT"/>
          <w:sz w:val="24"/>
          <w:szCs w:val="24"/>
        </w:rPr>
      </w:pPr>
      <w:hyperlink r:id="rId53" w:history="1">
        <w:r w:rsidRPr="00CE4A4C">
          <w:rPr>
            <w:rStyle w:val="Hyperlink"/>
            <w:rFonts w:ascii="Tw Cen MT" w:hAnsi="Tw Cen MT"/>
            <w:sz w:val="24"/>
            <w:szCs w:val="24"/>
          </w:rPr>
          <w:t>http://aceproject.org/ero-en/regions/asia/NP/Creating-Peaceful-Environment-for-the-Election/view</w:t>
        </w:r>
      </w:hyperlink>
    </w:p>
    <w:p w14:paraId="065DFA58" w14:textId="77777777" w:rsidR="00CE4A4C" w:rsidRPr="00CE4A4C" w:rsidRDefault="00CE4A4C" w:rsidP="00CE4A4C">
      <w:pPr>
        <w:pStyle w:val="ListParagraph"/>
        <w:numPr>
          <w:ilvl w:val="0"/>
          <w:numId w:val="5"/>
        </w:numPr>
        <w:rPr>
          <w:rFonts w:ascii="Tw Cen MT" w:hAnsi="Tw Cen MT"/>
          <w:sz w:val="24"/>
          <w:szCs w:val="24"/>
        </w:rPr>
      </w:pPr>
    </w:p>
    <w:p w14:paraId="5E59B6CB" w14:textId="77777777" w:rsidR="00CE4A4C" w:rsidRPr="00CE4A4C" w:rsidRDefault="00CE4A4C" w:rsidP="00CE4A4C">
      <w:pPr>
        <w:pStyle w:val="ListParagraph"/>
        <w:numPr>
          <w:ilvl w:val="0"/>
          <w:numId w:val="5"/>
        </w:numPr>
        <w:rPr>
          <w:rFonts w:ascii="Tw Cen MT" w:hAnsi="Tw Cen MT"/>
          <w:b/>
          <w:bCs/>
          <w:sz w:val="24"/>
          <w:szCs w:val="24"/>
        </w:rPr>
      </w:pPr>
      <w:r w:rsidRPr="00CE4A4C">
        <w:rPr>
          <w:rFonts w:ascii="Tw Cen MT" w:hAnsi="Tw Cen MT"/>
          <w:b/>
          <w:bCs/>
          <w:sz w:val="24"/>
          <w:szCs w:val="24"/>
        </w:rPr>
        <w:t>SCLC</w:t>
      </w:r>
    </w:p>
    <w:p w14:paraId="32C665C2" w14:textId="77777777" w:rsidR="00CE4A4C" w:rsidRPr="00CE4A4C" w:rsidRDefault="00CE4A4C" w:rsidP="00CE4A4C">
      <w:pPr>
        <w:pStyle w:val="ListParagraph"/>
        <w:numPr>
          <w:ilvl w:val="0"/>
          <w:numId w:val="5"/>
        </w:numPr>
        <w:rPr>
          <w:rFonts w:ascii="Tw Cen MT" w:hAnsi="Tw Cen MT"/>
          <w:sz w:val="24"/>
          <w:szCs w:val="24"/>
        </w:rPr>
      </w:pPr>
      <w:hyperlink r:id="rId54" w:history="1">
        <w:r w:rsidRPr="00CE4A4C">
          <w:rPr>
            <w:rStyle w:val="Hyperlink"/>
            <w:rFonts w:ascii="Tw Cen MT" w:hAnsi="Tw Cen MT"/>
            <w:sz w:val="24"/>
            <w:szCs w:val="24"/>
          </w:rPr>
          <w:t>http://aceproject.org/ero-en/regions/asia/NP/Capacity-Development-on-Civic-Education-and/view</w:t>
        </w:r>
      </w:hyperlink>
    </w:p>
    <w:p w14:paraId="0E3CEC6C" w14:textId="77777777" w:rsidR="00CE4A4C" w:rsidRPr="00346134" w:rsidRDefault="00CE4A4C" w:rsidP="00A43B23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</w:p>
    <w:p w14:paraId="288B2398" w14:textId="77777777" w:rsidR="00A43B23" w:rsidRPr="00CC45B8" w:rsidRDefault="00A43B23" w:rsidP="00A43B23">
      <w:pPr>
        <w:pStyle w:val="Heading3"/>
      </w:pPr>
      <w:r w:rsidRPr="00CC45B8">
        <w:t>Major audio-visual products</w:t>
      </w:r>
    </w:p>
    <w:p w14:paraId="7CE13CB5" w14:textId="5EB36416" w:rsidR="00A43B23" w:rsidRPr="00346134" w:rsidRDefault="00CE4A4C" w:rsidP="00A43B23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hyperlink r:id="rId55" w:history="1">
        <w:r w:rsidR="00A43B23" w:rsidRPr="00230B15">
          <w:rPr>
            <w:rStyle w:val="Hyperlink"/>
            <w:rFonts w:ascii="Cambria" w:hAnsi="Cambria"/>
            <w:sz w:val="20"/>
            <w:szCs w:val="20"/>
          </w:rPr>
          <w:t>Animation Video on Electoral Process of Nepal, ECN</w:t>
        </w:r>
      </w:hyperlink>
      <w:r w:rsidR="00A43B23" w:rsidRPr="00346134">
        <w:rPr>
          <w:rFonts w:ascii="Cambria" w:hAnsi="Cambria"/>
          <w:sz w:val="20"/>
          <w:szCs w:val="20"/>
        </w:rPr>
        <w:t xml:space="preserve"> </w:t>
      </w:r>
    </w:p>
    <w:p w14:paraId="67E2D853" w14:textId="77777777" w:rsidR="00A43B23" w:rsidRPr="00346134" w:rsidRDefault="00A43B23" w:rsidP="00A43B23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346134">
        <w:rPr>
          <w:rFonts w:ascii="Cambria" w:hAnsi="Cambria"/>
          <w:sz w:val="20"/>
          <w:szCs w:val="20"/>
        </w:rPr>
        <w:t>Mobile application for civic and voter education, ECN (forthcoming)</w:t>
      </w:r>
    </w:p>
    <w:p w14:paraId="0491C9A3" w14:textId="307D4593" w:rsidR="00A43B23" w:rsidRPr="00230B15" w:rsidRDefault="00CE4A4C" w:rsidP="00A43B23">
      <w:pPr>
        <w:pStyle w:val="ListParagraph"/>
        <w:numPr>
          <w:ilvl w:val="0"/>
          <w:numId w:val="6"/>
        </w:numPr>
        <w:rPr>
          <w:rStyle w:val="Hyperlink"/>
          <w:rFonts w:ascii="Cambria" w:hAnsi="Cambria"/>
          <w:color w:val="auto"/>
          <w:sz w:val="20"/>
          <w:szCs w:val="20"/>
          <w:u w:val="none"/>
        </w:rPr>
      </w:pPr>
      <w:hyperlink r:id="rId56">
        <w:r w:rsidR="00A43B23" w:rsidRPr="004358E0">
          <w:rPr>
            <w:rStyle w:val="Hyperlink"/>
            <w:rFonts w:ascii="Cambria" w:hAnsi="Cambria"/>
            <w:sz w:val="20"/>
            <w:szCs w:val="20"/>
          </w:rPr>
          <w:t>“</w:t>
        </w:r>
        <w:proofErr w:type="spellStart"/>
        <w:r w:rsidR="00A43B23" w:rsidRPr="004358E0">
          <w:rPr>
            <w:rStyle w:val="Hyperlink"/>
            <w:rFonts w:ascii="Cambria" w:hAnsi="Cambria"/>
            <w:sz w:val="20"/>
            <w:szCs w:val="20"/>
          </w:rPr>
          <w:t>Ek</w:t>
        </w:r>
        <w:proofErr w:type="spellEnd"/>
        <w:r w:rsidR="00A43B23" w:rsidRPr="004358E0">
          <w:rPr>
            <w:rStyle w:val="Hyperlink"/>
            <w:rFonts w:ascii="Cambria" w:hAnsi="Cambria"/>
            <w:sz w:val="20"/>
            <w:szCs w:val="20"/>
          </w:rPr>
          <w:t xml:space="preserve"> vote” short civic and voter education film, ECN 2019</w:t>
        </w:r>
      </w:hyperlink>
    </w:p>
    <w:p w14:paraId="08CBB2B9" w14:textId="64BF8DA5" w:rsidR="00230B15" w:rsidRPr="00230B15" w:rsidRDefault="00CE4A4C" w:rsidP="00230B15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hyperlink r:id="rId57" w:history="1">
        <w:r w:rsidR="00230B15" w:rsidRPr="00230B15">
          <w:rPr>
            <w:rStyle w:val="Hyperlink"/>
            <w:rFonts w:ascii="Cambria" w:hAnsi="Cambria"/>
            <w:sz w:val="20"/>
            <w:szCs w:val="20"/>
          </w:rPr>
          <w:t>Video on the 2019 by-elections (2020)</w:t>
        </w:r>
      </w:hyperlink>
    </w:p>
    <w:p w14:paraId="099413EA" w14:textId="7E936D33" w:rsidR="00230B15" w:rsidRPr="00230B15" w:rsidRDefault="00CE4A4C" w:rsidP="00230B15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hyperlink r:id="rId58" w:history="1">
        <w:r w:rsidR="00230B15" w:rsidRPr="00230B15">
          <w:rPr>
            <w:rStyle w:val="Hyperlink"/>
            <w:rFonts w:ascii="Cambria" w:hAnsi="Cambria"/>
            <w:sz w:val="20"/>
            <w:szCs w:val="20"/>
          </w:rPr>
          <w:t>Video on the Fourth Election Day (2020)</w:t>
        </w:r>
      </w:hyperlink>
    </w:p>
    <w:p w14:paraId="50E2D611" w14:textId="77777777" w:rsidR="00230B15" w:rsidRPr="00346134" w:rsidRDefault="00230B15" w:rsidP="00230B15">
      <w:pPr>
        <w:pStyle w:val="ListParagraph"/>
        <w:rPr>
          <w:rFonts w:ascii="Cambria" w:hAnsi="Cambria"/>
          <w:sz w:val="20"/>
          <w:szCs w:val="20"/>
        </w:rPr>
      </w:pPr>
    </w:p>
    <w:p w14:paraId="67F131C0" w14:textId="77777777" w:rsidR="00A43B23" w:rsidRPr="00CC45B8" w:rsidRDefault="00A43B23" w:rsidP="00A43B23">
      <w:pPr>
        <w:pStyle w:val="Heading3"/>
      </w:pPr>
      <w:r w:rsidRPr="00CC45B8">
        <w:t>Other</w:t>
      </w:r>
    </w:p>
    <w:p w14:paraId="6418B4F3" w14:textId="77777777" w:rsidR="008C2551" w:rsidRDefault="00CE4A4C" w:rsidP="00A43B23">
      <w:pPr>
        <w:pStyle w:val="ListParagraph"/>
        <w:numPr>
          <w:ilvl w:val="0"/>
          <w:numId w:val="7"/>
        </w:numPr>
        <w:rPr>
          <w:rFonts w:ascii="Cambria" w:hAnsi="Cambria"/>
          <w:sz w:val="20"/>
          <w:szCs w:val="20"/>
        </w:rPr>
      </w:pPr>
      <w:hyperlink r:id="rId59" w:history="1">
        <w:r w:rsidR="00A43B23" w:rsidRPr="004358E0">
          <w:rPr>
            <w:rStyle w:val="Hyperlink"/>
            <w:rFonts w:ascii="Cambria" w:hAnsi="Cambria"/>
            <w:sz w:val="20"/>
            <w:szCs w:val="20"/>
          </w:rPr>
          <w:t>Nepali version</w:t>
        </w:r>
      </w:hyperlink>
      <w:r w:rsidR="00A43B23" w:rsidRPr="00346134">
        <w:rPr>
          <w:rFonts w:ascii="Cambria" w:hAnsi="Cambria"/>
          <w:sz w:val="20"/>
          <w:szCs w:val="20"/>
        </w:rPr>
        <w:t xml:space="preserve"> of the structure of the ACE Electoral Knowledge Network website</w:t>
      </w:r>
    </w:p>
    <w:p w14:paraId="69566A3E" w14:textId="30E5346B" w:rsidR="00B65F59" w:rsidRPr="008C2551" w:rsidRDefault="00A43B23" w:rsidP="00A43B23">
      <w:pPr>
        <w:pStyle w:val="ListParagraph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8C2551">
        <w:rPr>
          <w:rFonts w:ascii="Cambria" w:hAnsi="Cambria"/>
          <w:sz w:val="20"/>
          <w:szCs w:val="20"/>
        </w:rPr>
        <w:t xml:space="preserve">Her Voice – Her Choice 2014 (in </w:t>
      </w:r>
      <w:hyperlink r:id="rId60">
        <w:r w:rsidRPr="008C2551">
          <w:rPr>
            <w:rStyle w:val="Hyperlink"/>
            <w:rFonts w:ascii="Cambria" w:hAnsi="Cambria"/>
            <w:sz w:val="20"/>
            <w:szCs w:val="20"/>
          </w:rPr>
          <w:t>English</w:t>
        </w:r>
      </w:hyperlink>
      <w:r w:rsidRPr="008C2551">
        <w:rPr>
          <w:rFonts w:ascii="Cambria" w:hAnsi="Cambria"/>
          <w:sz w:val="20"/>
          <w:szCs w:val="20"/>
        </w:rPr>
        <w:t xml:space="preserve"> and in </w:t>
      </w:r>
      <w:hyperlink r:id="rId61">
        <w:r w:rsidRPr="008C2551">
          <w:rPr>
            <w:rStyle w:val="Hyperlink"/>
            <w:rFonts w:ascii="Cambria" w:hAnsi="Cambria"/>
            <w:sz w:val="20"/>
            <w:szCs w:val="20"/>
          </w:rPr>
          <w:t>Nepali</w:t>
        </w:r>
      </w:hyperlink>
      <w:r w:rsidRPr="008C2551">
        <w:rPr>
          <w:rFonts w:ascii="Cambria" w:hAnsi="Cambria"/>
          <w:sz w:val="20"/>
          <w:szCs w:val="20"/>
        </w:rPr>
        <w:t>)</w:t>
      </w:r>
    </w:p>
    <w:sectPr w:rsidR="00B65F59" w:rsidRPr="008C2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75ECF"/>
    <w:multiLevelType w:val="hybridMultilevel"/>
    <w:tmpl w:val="DF903A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784AED"/>
    <w:multiLevelType w:val="hybridMultilevel"/>
    <w:tmpl w:val="79F4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509"/>
    <w:multiLevelType w:val="hybridMultilevel"/>
    <w:tmpl w:val="F6E8C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203ED"/>
    <w:multiLevelType w:val="hybridMultilevel"/>
    <w:tmpl w:val="A58EA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31430"/>
    <w:multiLevelType w:val="hybridMultilevel"/>
    <w:tmpl w:val="36E67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5B6B"/>
    <w:multiLevelType w:val="hybridMultilevel"/>
    <w:tmpl w:val="CAA6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6196B"/>
    <w:multiLevelType w:val="hybridMultilevel"/>
    <w:tmpl w:val="8E34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54319"/>
    <w:multiLevelType w:val="hybridMultilevel"/>
    <w:tmpl w:val="8D268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23"/>
    <w:rsid w:val="00230B15"/>
    <w:rsid w:val="008022BC"/>
    <w:rsid w:val="008C2551"/>
    <w:rsid w:val="00A43B23"/>
    <w:rsid w:val="00B65F59"/>
    <w:rsid w:val="00C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5329"/>
  <w15:chartTrackingRefBased/>
  <w15:docId w15:val="{C4E9CEBB-9A2B-41D0-AEE0-6F69242F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23"/>
    <w:pPr>
      <w:spacing w:after="120" w:line="240" w:lineRule="auto"/>
      <w:jc w:val="both"/>
    </w:pPr>
    <w:rPr>
      <w:rFonts w:ascii="Myriad Pro" w:eastAsiaTheme="minorEastAsia" w:hAnsi="Myriad Pro" w:cs="Times New Roman"/>
      <w:lang w:val="en-GB"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B23"/>
    <w:pPr>
      <w:keepNext/>
      <w:keepLines/>
      <w:spacing w:after="60"/>
      <w:outlineLvl w:val="2"/>
    </w:pPr>
    <w:rPr>
      <w:rFonts w:ascii="Cambria" w:eastAsiaTheme="majorEastAsia" w:hAnsi="Cambria" w:cstheme="majorBidi"/>
      <w:b/>
      <w:bCs/>
      <w:color w:val="2F5496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3B23"/>
    <w:rPr>
      <w:rFonts w:ascii="Cambria" w:eastAsiaTheme="majorEastAsia" w:hAnsi="Cambria" w:cstheme="majorBidi"/>
      <w:b/>
      <w:bCs/>
      <w:color w:val="2F5496" w:themeColor="accent1" w:themeShade="BF"/>
      <w:sz w:val="20"/>
      <w:szCs w:val="20"/>
      <w:lang w:val="en-GB" w:bidi="sa-IN"/>
    </w:rPr>
  </w:style>
  <w:style w:type="paragraph" w:styleId="ListParagraph">
    <w:name w:val="List Paragraph"/>
    <w:aliases w:val="List Paragraph (numbered (a)),List Paragraph1,WB Para,Bullets,Lapis Bulleted List,Dot pt,F5 List Paragraph,No Spacing1,List Paragraph Char Char Char,Indicator Text,Numbered Para 1,Bullet 1,List Paragraph12,Bullet Points,MAIN CONTENT"/>
    <w:basedOn w:val="Normal"/>
    <w:link w:val="ListParagraphChar"/>
    <w:uiPriority w:val="34"/>
    <w:qFormat/>
    <w:rsid w:val="00A43B23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1 Char,WB Para Char,Bullets Char,Lapis Bulleted List Char,Dot pt Char,F5 List Paragraph Char,No Spacing1 Char,List Paragraph Char Char Char Char,Indicator Text Char,Bullet 1 Char"/>
    <w:link w:val="ListParagraph"/>
    <w:uiPriority w:val="34"/>
    <w:locked/>
    <w:rsid w:val="00A43B23"/>
    <w:rPr>
      <w:rFonts w:ascii="Myriad Pro" w:eastAsiaTheme="minorEastAsia" w:hAnsi="Myriad Pro" w:cs="Times New Roman"/>
      <w:lang w:val="en-GB" w:bidi="sa-IN"/>
    </w:rPr>
  </w:style>
  <w:style w:type="character" w:styleId="Hyperlink">
    <w:name w:val="Hyperlink"/>
    <w:basedOn w:val="DefaultParagraphFont"/>
    <w:uiPriority w:val="99"/>
    <w:unhideWhenUsed/>
    <w:rsid w:val="00A43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B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0B1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4A4C"/>
    <w:rPr>
      <w:rFonts w:asciiTheme="majorHAnsi" w:eastAsiaTheme="majorEastAsia" w:hAnsiTheme="majorHAnsi" w:cstheme="majorBidi"/>
      <w:color w:val="2F5496" w:themeColor="accent1" w:themeShade="BF"/>
      <w:sz w:val="32"/>
      <w:szCs w:val="29"/>
      <w:lang w:val="en-GB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eproject.org/ero-en/regions/asia/NP/92894792a93e932-92694b93694d93094b/view" TargetMode="External"/><Relationship Id="rId18" Type="http://schemas.openxmlformats.org/officeDocument/2006/relationships/hyperlink" Target="http://aceproject.org/ero-en/regions/asia/NP/resource-book-on-electoral-justice-ecn-and-nja/view" TargetMode="External"/><Relationship Id="rId26" Type="http://schemas.openxmlformats.org/officeDocument/2006/relationships/hyperlink" Target="http://aceproject.org/ero-en/regions/asia/NP/92894792a93e932-92894792a93e93291594b-1/view" TargetMode="External"/><Relationship Id="rId39" Type="http://schemas.openxmlformats.org/officeDocument/2006/relationships/hyperlink" Target="http://aceproject.org/ero-en/regions/asia/NP/electoral-violence-and-mitigation-assessment-nepal/view" TargetMode="External"/><Relationship Id="rId21" Type="http://schemas.openxmlformats.org/officeDocument/2006/relationships/hyperlink" Target="http://aceproject.org/ero-en/regions/asia/NP/training-manual-and-resource-materials-with-nab-on/view" TargetMode="External"/><Relationship Id="rId34" Type="http://schemas.openxmlformats.org/officeDocument/2006/relationships/hyperlink" Target="http://aceproject.org/ero-en/regions/asia/NP/evaluation-of-the-impact-of-the-bridge-program/view" TargetMode="External"/><Relationship Id="rId42" Type="http://schemas.openxmlformats.org/officeDocument/2006/relationships/hyperlink" Target="http://aceproject.org/ero-en/regions/asia/NP/world-press-freedom-day-final-report-2019-nepali/view" TargetMode="External"/><Relationship Id="rId47" Type="http://schemas.openxmlformats.org/officeDocument/2006/relationships/hyperlink" Target="http://aceproject.org/ero-en/regions/asia/NP/Sustainable-Civic-and-Voter-Education-for-the/view" TargetMode="External"/><Relationship Id="rId50" Type="http://schemas.openxmlformats.org/officeDocument/2006/relationships/hyperlink" Target="https://eur03.safelinks.protection.outlook.com/?url=http%3A%2F%2Faceproject.org%2Fero-en%2Fregions%2Fasia%2FNP%2Fconducting-capacity-enhancement-programme-for%2Fview&amp;data=02%7C01%7Cayushma.basnyat%40undp.org%7C0b7cd96d60d3413ed5ab08d86b45b812%7Cb3e5db5e2944483799f57488ace54319%7C0%7C0%7C637377294478583867&amp;sdata=IIgtCUMm0oEG8zeZuVHqCciEhTuMNr5J6lOz06DwKXI%3D&amp;reserved=0" TargetMode="External"/><Relationship Id="rId55" Type="http://schemas.openxmlformats.org/officeDocument/2006/relationships/hyperlink" Target="https://www.youtube.com/watch?v=IE53LCoIah0&amp;feature=youtu.be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aceproject.org/ero-en/regions/asia/NP/92894792a93e932-92893f93094d93593e91a928/view" TargetMode="External"/><Relationship Id="rId2" Type="http://schemas.openxmlformats.org/officeDocument/2006/relationships/styles" Target="styles.xml"/><Relationship Id="rId16" Type="http://schemas.openxmlformats.org/officeDocument/2006/relationships/hyperlink" Target="http://aceproject.org/ero-en/regions/asia/NP/gender-and-inclusion-policy-ecn-2013-english/view" TargetMode="External"/><Relationship Id="rId20" Type="http://schemas.openxmlformats.org/officeDocument/2006/relationships/hyperlink" Target="http://aceproject.org/ero-en/regions/asia/NP/handbook-on-promoting-political-participation-and/view" TargetMode="External"/><Relationship Id="rId29" Type="http://schemas.openxmlformats.org/officeDocument/2006/relationships/hyperlink" Target="http://aceproject.org/ero-en/regions/asia/NP/training-manual-on-administrative-leadership-2016/view" TargetMode="External"/><Relationship Id="rId41" Type="http://schemas.openxmlformats.org/officeDocument/2006/relationships/hyperlink" Target="http://aceproject.org/ero-en/regions/asia/NP/world-press-freedom-day-final-report-2019-english/view" TargetMode="External"/><Relationship Id="rId54" Type="http://schemas.openxmlformats.org/officeDocument/2006/relationships/hyperlink" Target="https://eur03.safelinks.protection.outlook.com/?url=http%3A%2F%2Faceproject.org%2Fero-en%2Fregions%2Fasia%2FNP%2FCapacity-Development-on-Civic-Education-and%2Fview&amp;data=02%7C01%7Cayushma.basnyat%40undp.org%7C0b7cd96d60d3413ed5ab08d86b45b812%7Cb3e5db5e2944483799f57488ace54319%7C0%7C0%7C637377294478603858&amp;sdata=%2BiiykNPxoHiBSp9vXH6%2BcDM2PMLUWlmuMv9Yhy%2BsCeY%3D&amp;reserved=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ceproject.org/ero-en/regions/asia/NP/election-code-of-conduct-2072-2015-first-amendment/view" TargetMode="External"/><Relationship Id="rId11" Type="http://schemas.openxmlformats.org/officeDocument/2006/relationships/hyperlink" Target="http://aceproject.org/ero-en/regions/asia/NP/92894792a93e932-93294c90790291793f915-92492593e/view" TargetMode="External"/><Relationship Id="rId24" Type="http://schemas.openxmlformats.org/officeDocument/2006/relationships/hyperlink" Target="http://aceproject.org/ero-en/regions/asia/NP/92894792a93e932-92894792a93e93291594b/view" TargetMode="External"/><Relationship Id="rId32" Type="http://schemas.openxmlformats.org/officeDocument/2006/relationships/hyperlink" Target="http://aceproject.org/ero-en/regions/asia/NP/post-election-review-ecn-2018-nepali/view" TargetMode="External"/><Relationship Id="rId37" Type="http://schemas.openxmlformats.org/officeDocument/2006/relationships/hyperlink" Target="http://aceproject.org/ero-en/misc/nepal-an-assessment-of-the-voter-education-program/view" TargetMode="External"/><Relationship Id="rId40" Type="http://schemas.openxmlformats.org/officeDocument/2006/relationships/hyperlink" Target="http://aceproject.org/ero-en/regions/asia/NP/developing-retention-strategies-for-election/view" TargetMode="External"/><Relationship Id="rId45" Type="http://schemas.openxmlformats.org/officeDocument/2006/relationships/hyperlink" Target="http://aceproject.org/ero-en/regions/asia/NP/conducting-capacity-enhancement-programme-for/view" TargetMode="External"/><Relationship Id="rId53" Type="http://schemas.openxmlformats.org/officeDocument/2006/relationships/hyperlink" Target="https://eur03.safelinks.protection.outlook.com/?url=http%3A%2F%2Faceproject.org%2Fero-en%2Fregions%2Fasia%2FNP%2FCreating-Peaceful-Environment-for-the-Election%2Fview&amp;data=02%7C01%7Cayushma.basnyat%40undp.org%7C0b7cd96d60d3413ed5ab08d86b45b812%7Cb3e5db5e2944483799f57488ace54319%7C0%7C0%7C637377294478603858&amp;sdata=wJva2HHNtZ5WV8QIcrTKHYUCBqASiRVG4ZdbJe13Jt4%3D&amp;reserved=0" TargetMode="External"/><Relationship Id="rId58" Type="http://schemas.openxmlformats.org/officeDocument/2006/relationships/hyperlink" Target="https://www.youtube.com/watch?v=zmt0zQXjeHg" TargetMode="External"/><Relationship Id="rId5" Type="http://schemas.openxmlformats.org/officeDocument/2006/relationships/hyperlink" Target="http://aceproject.org/ero-en/regions/asia/NP/92893f93094d93593e91a928-93593f93593e926/view" TargetMode="External"/><Relationship Id="rId15" Type="http://schemas.openxmlformats.org/officeDocument/2006/relationships/hyperlink" Target="http://aceproject.org/ero-en/regions/asia/NP/92894792a93e932-92694b93694d93094b/view" TargetMode="External"/><Relationship Id="rId23" Type="http://schemas.openxmlformats.org/officeDocument/2006/relationships/hyperlink" Target="http://aceproject.org/ero-en/regions/asia/NP/electoral-dispute-resolution-training-manual-for/view" TargetMode="External"/><Relationship Id="rId28" Type="http://schemas.openxmlformats.org/officeDocument/2006/relationships/hyperlink" Target="http://aceproject.org/ero-en/regions/asia/NP/92894792a93e932-92c93e93993f930/view" TargetMode="External"/><Relationship Id="rId36" Type="http://schemas.openxmlformats.org/officeDocument/2006/relationships/hyperlink" Target="http://aceproject.org/ero-en/regions/asia/NP/92894792a93e932-93892894d91a93e930/view" TargetMode="External"/><Relationship Id="rId49" Type="http://schemas.openxmlformats.org/officeDocument/2006/relationships/hyperlink" Target="http://aceproject.org/ero-en/regions/asia/NP/Capacity-Development-on-Civic-Education-and/view" TargetMode="External"/><Relationship Id="rId57" Type="http://schemas.openxmlformats.org/officeDocument/2006/relationships/hyperlink" Target="https://www.youtube.com/watch?v=4SA_l_kk0X8&amp;feature=youtu.be" TargetMode="External"/><Relationship Id="rId61" Type="http://schemas.openxmlformats.org/officeDocument/2006/relationships/hyperlink" Target="http://aceproject.org/ero-en/regions/asia/NP/92894792a93e932-90992891594b-92d92893e908/view" TargetMode="External"/><Relationship Id="rId10" Type="http://schemas.openxmlformats.org/officeDocument/2006/relationships/hyperlink" Target="http://aceproject.org/ero-en/regions/asia/NP/nepal-gender-policy-and-strategy-2016-english/view" TargetMode="External"/><Relationship Id="rId19" Type="http://schemas.openxmlformats.org/officeDocument/2006/relationships/hyperlink" Target="https://election.gov.np/election/np/resource-material.html" TargetMode="External"/><Relationship Id="rId31" Type="http://schemas.openxmlformats.org/officeDocument/2006/relationships/hyperlink" Target="http://aceproject.org/ero-en/regions/asia/NP/93294890291793f915-92492593e-92492593e/view" TargetMode="External"/><Relationship Id="rId44" Type="http://schemas.openxmlformats.org/officeDocument/2006/relationships/hyperlink" Target="http://aceproject.org/ero-en/regions/asia/NP/report-on-fifth-meeting-of-fembosa-2014/view" TargetMode="External"/><Relationship Id="rId52" Type="http://schemas.openxmlformats.org/officeDocument/2006/relationships/hyperlink" Target="https://eur03.safelinks.protection.outlook.com/?url=http%3A%2F%2Faceproject.org%2Fero-en%2Fregions%2Fasia%2FNP%2FSustainable-Civic-and-Voter-Education-for-the%2Fview&amp;data=02%7C01%7Cayushma.basnyat%40undp.org%7C0b7cd96d60d3413ed5ab08d86b45b812%7Cb3e5db5e2944483799f57488ace54319%7C0%7C0%7C637377294478593868&amp;sdata=7CqurBEx6SXW7WOt%2BsPe0V%2F129nALUmphA2lpshtqKc%3D&amp;reserved=0" TargetMode="External"/><Relationship Id="rId60" Type="http://schemas.openxmlformats.org/officeDocument/2006/relationships/hyperlink" Target="http://aceproject.org/ero-en/misc/nepal-her-voice-her-choice-women-in-the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eproject.org/ero-en/regions/asia/NP/risk-log-for-the-ecn-third-strategic-plan-2019/view" TargetMode="External"/><Relationship Id="rId14" Type="http://schemas.openxmlformats.org/officeDocument/2006/relationships/hyperlink" Target="http://aceproject.org/ero-en/misc/nepal-strategic-2015-2019-and-action-plan-2015/view" TargetMode="External"/><Relationship Id="rId22" Type="http://schemas.openxmlformats.org/officeDocument/2006/relationships/hyperlink" Target="http://aceproject.org/ero-en/regions/asia/NP/electoral-dispute-resolution-training-manual-for-1/view" TargetMode="External"/><Relationship Id="rId27" Type="http://schemas.openxmlformats.org/officeDocument/2006/relationships/hyperlink" Target="http://aceproject.org/ero-en/regions/asia/NP/92894792a93e932-93893e92e93e91c93f915/view" TargetMode="External"/><Relationship Id="rId30" Type="http://schemas.openxmlformats.org/officeDocument/2006/relationships/hyperlink" Target="http://aceproject.org/ero-en/misc/nepal-electoral-atlas-nepal-2014-english/view" TargetMode="External"/><Relationship Id="rId35" Type="http://schemas.openxmlformats.org/officeDocument/2006/relationships/hyperlink" Target="http://aceproject.org/ero-en/misc/nepal-analytical-report-on-media-monitoring/view" TargetMode="External"/><Relationship Id="rId43" Type="http://schemas.openxmlformats.org/officeDocument/2006/relationships/hyperlink" Target="http://aceproject.org/ero-en/regions/asia/NP/report-on-saarc-regional-workshop-on-electoral/view" TargetMode="External"/><Relationship Id="rId48" Type="http://schemas.openxmlformats.org/officeDocument/2006/relationships/hyperlink" Target="http://aceproject.org/ero-en/regions/asia/NP/Creating-Peaceful-Environment-for-the-Election/view" TargetMode="External"/><Relationship Id="rId56" Type="http://schemas.openxmlformats.org/officeDocument/2006/relationships/hyperlink" Target="https://youtu.be/Oej1N_Y7mQ0" TargetMode="External"/><Relationship Id="rId8" Type="http://schemas.openxmlformats.org/officeDocument/2006/relationships/hyperlink" Target="http://aceproject.org/ero-en/regions/asia/NP/logical-framework-of-the-ecn-third-strategic-plan/view" TargetMode="External"/><Relationship Id="rId51" Type="http://schemas.openxmlformats.org/officeDocument/2006/relationships/hyperlink" Target="https://eur03.safelinks.protection.outlook.com/?url=http%3A%2F%2Faceproject.org%2Fero-en%2Fregions%2Fasia%2FNP%2FStrengthening-Capacity-of-Blind-and-Visually%2Fview&amp;data=02%7C01%7Cayushma.basnyat%40undp.org%7C0b7cd96d60d3413ed5ab08d86b45b812%7Cb3e5db5e2944483799f57488ace54319%7C0%7C0%7C637377294478593868&amp;sdata=ZAbWdyoeX%2FyPWhCOWgSBP1Jid2EO2d54hXWYxEmKEBI%3D&amp;reserved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ceproject.org/ero-en/misc/nepal-strategic-2015-2019-and-action-plan-2015/view" TargetMode="External"/><Relationship Id="rId17" Type="http://schemas.openxmlformats.org/officeDocument/2006/relationships/hyperlink" Target="http://aceproject.org/ero-en/regions/asia/NP/92894792a93e932-93294c90790291793f915-92492593e/view" TargetMode="External"/><Relationship Id="rId25" Type="http://schemas.openxmlformats.org/officeDocument/2006/relationships/hyperlink" Target="http://aceproject.org/ero-en/misc/nepal-electoral-provisions-in-constitution-2016/view" TargetMode="External"/><Relationship Id="rId33" Type="http://schemas.openxmlformats.org/officeDocument/2006/relationships/hyperlink" Target="http://aceproject.org/ero-en/regions/asia/NP/nepal-evaluation-of-the-impact-of-the-bridge/view" TargetMode="External"/><Relationship Id="rId38" Type="http://schemas.openxmlformats.org/officeDocument/2006/relationships/hyperlink" Target="http://aceproject.org/ero-en/regions/asia/NP/92894792a93e932-92e92492693e92493e/view" TargetMode="External"/><Relationship Id="rId46" Type="http://schemas.openxmlformats.org/officeDocument/2006/relationships/hyperlink" Target="http://aceproject.org/ero-en/regions/asia/NP/Strengthening-Capacity-of-Blind-and-Visually/view" TargetMode="External"/><Relationship Id="rId59" Type="http://schemas.openxmlformats.org/officeDocument/2006/relationships/hyperlink" Target="https://aceproject.org/index-ne?set_language=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1724</Words>
  <Characters>9831</Characters>
  <Application>Microsoft Office Word</Application>
  <DocSecurity>0</DocSecurity>
  <Lines>81</Lines>
  <Paragraphs>23</Paragraphs>
  <ScaleCrop>false</ScaleCrop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Bikash Sharma</dc:creator>
  <cp:keywords/>
  <dc:description/>
  <cp:lastModifiedBy>Ayushma Basnyat</cp:lastModifiedBy>
  <cp:revision>4</cp:revision>
  <dcterms:created xsi:type="dcterms:W3CDTF">2020-09-21T08:57:00Z</dcterms:created>
  <dcterms:modified xsi:type="dcterms:W3CDTF">2020-10-08T05:03:00Z</dcterms:modified>
</cp:coreProperties>
</file>